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0EB377" w14:textId="5D77A8A3" w:rsidR="006E1409" w:rsidRPr="007B1F16" w:rsidRDefault="003418B1" w:rsidP="003418B1">
      <w:pPr>
        <w:rPr>
          <w:sz w:val="32"/>
          <w:szCs w:val="32"/>
          <w:shd w:val="clear" w:color="auto" w:fill="FDFEFF"/>
        </w:rPr>
      </w:pPr>
      <w:r w:rsidRPr="007B1F16">
        <w:rPr>
          <w:sz w:val="32"/>
          <w:szCs w:val="32"/>
          <w:shd w:val="clear" w:color="auto" w:fill="FDFEFF"/>
        </w:rPr>
        <w:t>May the words of my mouth and the meditation of my heart be pleasing to you, O LORD, my rock and my redeemer. Amen.</w:t>
      </w:r>
    </w:p>
    <w:p w14:paraId="1E96A8E8" w14:textId="729EBEA8" w:rsidR="00F71C92" w:rsidRPr="007B1F16" w:rsidRDefault="006E1409" w:rsidP="00F71C92">
      <w:pPr>
        <w:pStyle w:val="wp-block-paragraph"/>
        <w:rPr>
          <w:rFonts w:asciiTheme="minorHAnsi" w:hAnsiTheme="minorHAnsi" w:cs="Arial"/>
          <w:color w:val="000000"/>
          <w:sz w:val="32"/>
          <w:szCs w:val="32"/>
        </w:rPr>
      </w:pPr>
      <w:r w:rsidRPr="007B1F16">
        <w:rPr>
          <w:rFonts w:asciiTheme="minorHAnsi" w:hAnsiTheme="minorHAnsi"/>
          <w:color w:val="000000"/>
          <w:sz w:val="32"/>
          <w:szCs w:val="32"/>
        </w:rPr>
        <w:t xml:space="preserve"> </w:t>
      </w:r>
      <w:r w:rsidR="00F71C92" w:rsidRPr="007B1F16">
        <w:rPr>
          <w:rFonts w:asciiTheme="minorHAnsi" w:hAnsiTheme="minorHAnsi" w:cs="Arial"/>
          <w:color w:val="000000"/>
          <w:sz w:val="32"/>
          <w:szCs w:val="32"/>
        </w:rPr>
        <w:t>“</w:t>
      </w:r>
      <w:r w:rsidR="00F71C92" w:rsidRPr="007B1F16">
        <w:rPr>
          <w:rFonts w:asciiTheme="minorHAnsi" w:hAnsiTheme="minorHAnsi" w:cs="Arial"/>
          <w:i/>
          <w:iCs/>
          <w:color w:val="FF0000"/>
          <w:sz w:val="32"/>
          <w:szCs w:val="32"/>
        </w:rPr>
        <w:t>You shall love the Lord your God with all your heart, and with all your soul, and with all your mind,” and “You shall love your neighbor as yourself</w:t>
      </w:r>
      <w:r w:rsidR="00F71C92" w:rsidRPr="007B1F16">
        <w:rPr>
          <w:rFonts w:asciiTheme="minorHAnsi" w:hAnsiTheme="minorHAnsi" w:cs="Arial"/>
          <w:color w:val="000000"/>
          <w:sz w:val="32"/>
          <w:szCs w:val="32"/>
        </w:rPr>
        <w:t>”</w:t>
      </w:r>
      <w:r w:rsidR="001051EF">
        <w:rPr>
          <w:rFonts w:asciiTheme="minorHAnsi" w:hAnsiTheme="minorHAnsi" w:cs="Arial"/>
          <w:color w:val="000000"/>
          <w:sz w:val="32"/>
          <w:szCs w:val="32"/>
        </w:rPr>
        <w:t xml:space="preserve"> </w:t>
      </w:r>
      <w:r w:rsidR="007B1F16">
        <w:rPr>
          <w:rFonts w:asciiTheme="minorHAnsi" w:hAnsiTheme="minorHAnsi" w:cs="Arial"/>
          <w:color w:val="000000"/>
          <w:sz w:val="32"/>
          <w:szCs w:val="32"/>
        </w:rPr>
        <w:t>(Mt 22:34-46)</w:t>
      </w:r>
    </w:p>
    <w:p w14:paraId="14DA8A40" w14:textId="77777777" w:rsidR="00F71C92" w:rsidRPr="007B1F16" w:rsidRDefault="00F71C92" w:rsidP="00F71C92">
      <w:pPr>
        <w:pStyle w:val="wp-block-paragraph"/>
        <w:rPr>
          <w:rFonts w:asciiTheme="minorHAnsi" w:hAnsiTheme="minorHAnsi" w:cs="Arial"/>
          <w:color w:val="000000"/>
          <w:sz w:val="32"/>
          <w:szCs w:val="32"/>
        </w:rPr>
      </w:pPr>
      <w:r w:rsidRPr="007B1F16">
        <w:rPr>
          <w:rFonts w:asciiTheme="minorHAnsi" w:hAnsiTheme="minorHAnsi" w:cs="Arial"/>
          <w:color w:val="000000"/>
          <w:sz w:val="32"/>
          <w:szCs w:val="32"/>
        </w:rPr>
        <w:t>These, Jesus says, are the two commandments on which everything else hangs. They are two sides of the same thing. You can’t truly have one without the other. This is about more than our feelings or affection for God and one another. It’s about our commitment to the life and well-being of the other. It’s a choice we make every day – to love or not to love. </w:t>
      </w:r>
    </w:p>
    <w:p w14:paraId="1EF6750C" w14:textId="77777777" w:rsidR="00F71C92" w:rsidRPr="007B1F16" w:rsidRDefault="00F71C92" w:rsidP="00F71C92">
      <w:pPr>
        <w:pStyle w:val="wp-block-paragraph"/>
        <w:rPr>
          <w:rFonts w:asciiTheme="minorHAnsi" w:hAnsiTheme="minorHAnsi" w:cs="Arial"/>
          <w:color w:val="000000"/>
          <w:sz w:val="32"/>
          <w:szCs w:val="32"/>
        </w:rPr>
      </w:pPr>
      <w:r w:rsidRPr="007B1F16">
        <w:rPr>
          <w:rFonts w:asciiTheme="minorHAnsi" w:hAnsiTheme="minorHAnsi" w:cs="Arial"/>
          <w:color w:val="000000"/>
          <w:sz w:val="32"/>
          <w:szCs w:val="32"/>
        </w:rPr>
        <w:t>I wonder what that love looks like. I wonder what your life and my life would be like if we held those two commandments as the guiding principles for all we do. I wonder what we might create and achieve if we embodied and lived those commandments.  </w:t>
      </w:r>
    </w:p>
    <w:p w14:paraId="6FF4FEE2" w14:textId="57946FEF" w:rsidR="00F71C92" w:rsidRPr="007B1F16" w:rsidRDefault="00F71C92" w:rsidP="00F71C92">
      <w:pPr>
        <w:pStyle w:val="wp-block-paragraph"/>
        <w:rPr>
          <w:rFonts w:asciiTheme="minorHAnsi" w:hAnsiTheme="minorHAnsi" w:cs="Arial"/>
          <w:color w:val="000000"/>
          <w:sz w:val="32"/>
          <w:szCs w:val="32"/>
        </w:rPr>
      </w:pPr>
      <w:r w:rsidRPr="007B1F16">
        <w:rPr>
          <w:rFonts w:asciiTheme="minorHAnsi" w:hAnsiTheme="minorHAnsi" w:cs="Arial"/>
          <w:color w:val="000000"/>
          <w:sz w:val="32"/>
          <w:szCs w:val="32"/>
        </w:rPr>
        <w:t xml:space="preserve">Here’s another way of getting at what I am asking. What kind of world do you want to live in? What kind of world do you want for your children, grandchildren, and those who will come after you? What are your best wishes and hopes for the future of the world, our country, </w:t>
      </w:r>
      <w:r w:rsidR="00F9028D">
        <w:rPr>
          <w:rFonts w:asciiTheme="minorHAnsi" w:hAnsiTheme="minorHAnsi" w:cs="Arial"/>
          <w:color w:val="000000"/>
          <w:sz w:val="32"/>
          <w:szCs w:val="32"/>
        </w:rPr>
        <w:t>our community</w:t>
      </w:r>
      <w:r w:rsidRPr="007B1F16">
        <w:rPr>
          <w:rFonts w:asciiTheme="minorHAnsi" w:hAnsiTheme="minorHAnsi" w:cs="Arial"/>
          <w:color w:val="000000"/>
          <w:sz w:val="32"/>
          <w:szCs w:val="32"/>
        </w:rPr>
        <w:t>? What do you pray for when you look at everything that is happening today? </w:t>
      </w:r>
    </w:p>
    <w:p w14:paraId="24E326C7" w14:textId="77777777" w:rsidR="00F71C92" w:rsidRPr="007B1F16" w:rsidRDefault="00F71C92" w:rsidP="00F71C92">
      <w:pPr>
        <w:pStyle w:val="wp-block-paragraph"/>
        <w:rPr>
          <w:rFonts w:asciiTheme="minorHAnsi" w:hAnsiTheme="minorHAnsi" w:cs="Arial"/>
          <w:color w:val="000000"/>
          <w:sz w:val="32"/>
          <w:szCs w:val="32"/>
        </w:rPr>
      </w:pPr>
      <w:r w:rsidRPr="007B1F16">
        <w:rPr>
          <w:rFonts w:asciiTheme="minorHAnsi" w:hAnsiTheme="minorHAnsi" w:cs="Arial"/>
          <w:color w:val="000000"/>
          <w:sz w:val="32"/>
          <w:szCs w:val="32"/>
        </w:rPr>
        <w:t>Here are some of the things I want, wish, and pray for. I want a world that is founded on human dignity and respect for one another. I want a world in which people come first, a world in which principles and policies support people rather than agendas. I want justice for all and not just those who can afford it, who have power, or who have the right color of skin. </w:t>
      </w:r>
    </w:p>
    <w:p w14:paraId="395371BE" w14:textId="77777777" w:rsidR="00F71C92" w:rsidRPr="007B1F16" w:rsidRDefault="00F71C92" w:rsidP="00F71C92">
      <w:pPr>
        <w:pStyle w:val="wp-block-paragraph"/>
        <w:rPr>
          <w:rFonts w:asciiTheme="minorHAnsi" w:hAnsiTheme="minorHAnsi" w:cs="Arial"/>
          <w:color w:val="000000"/>
          <w:sz w:val="32"/>
          <w:szCs w:val="32"/>
        </w:rPr>
      </w:pPr>
      <w:r w:rsidRPr="007B1F16">
        <w:rPr>
          <w:rFonts w:asciiTheme="minorHAnsi" w:hAnsiTheme="minorHAnsi" w:cs="Arial"/>
          <w:color w:val="000000"/>
          <w:sz w:val="32"/>
          <w:szCs w:val="32"/>
        </w:rPr>
        <w:t>I want a world in which different religions and beliefs are valued and viewed as a means for all to meet the Divine. I want a world in which diversity and difference are celebrated rather than oppressed, a world in which people and nations are at peace with themselves and one another. I want a world in which we face and learn from our past, mistakes, and failures so that we can do and be better.</w:t>
      </w:r>
    </w:p>
    <w:p w14:paraId="513F4A82" w14:textId="6AB6FA20" w:rsidR="00F71C92" w:rsidRPr="007B1F16" w:rsidRDefault="00F71C92" w:rsidP="00F71C92">
      <w:pPr>
        <w:pStyle w:val="wp-block-paragraph"/>
        <w:rPr>
          <w:rFonts w:asciiTheme="minorHAnsi" w:hAnsiTheme="minorHAnsi" w:cs="Arial"/>
          <w:color w:val="000000"/>
          <w:sz w:val="32"/>
          <w:szCs w:val="32"/>
        </w:rPr>
      </w:pPr>
      <w:r w:rsidRPr="007B1F16">
        <w:rPr>
          <w:rFonts w:asciiTheme="minorHAnsi" w:hAnsiTheme="minorHAnsi" w:cs="Arial"/>
          <w:color w:val="000000"/>
          <w:sz w:val="32"/>
          <w:szCs w:val="32"/>
        </w:rPr>
        <w:t>I want a world in which everyone has living wage employment, educational opportunities, access to healthcare, safe and decent housing; enough to eat.  </w:t>
      </w:r>
    </w:p>
    <w:p w14:paraId="041A37D2" w14:textId="77777777" w:rsidR="00F71C92" w:rsidRPr="007B1F16" w:rsidRDefault="00F71C92" w:rsidP="00F71C92">
      <w:pPr>
        <w:pStyle w:val="wp-block-paragraph"/>
        <w:rPr>
          <w:rFonts w:asciiTheme="minorHAnsi" w:hAnsiTheme="minorHAnsi" w:cs="Arial"/>
          <w:color w:val="000000"/>
          <w:sz w:val="32"/>
          <w:szCs w:val="32"/>
        </w:rPr>
      </w:pPr>
      <w:r w:rsidRPr="007B1F16">
        <w:rPr>
          <w:rFonts w:asciiTheme="minorHAnsi" w:hAnsiTheme="minorHAnsi" w:cs="Arial"/>
          <w:color w:val="000000"/>
          <w:sz w:val="32"/>
          <w:szCs w:val="32"/>
        </w:rPr>
        <w:lastRenderedPageBreak/>
        <w:t>Don’t you want those same things too? Isn’t that the kind of world you want to live in and pass on to the next generation? What else would you add to my list? </w:t>
      </w:r>
    </w:p>
    <w:p w14:paraId="7DD28966" w14:textId="26A39E13" w:rsidR="00F71C92" w:rsidRPr="007B1F16" w:rsidRDefault="00F71C92" w:rsidP="00F9028D">
      <w:pPr>
        <w:pStyle w:val="wp-block-paragraph"/>
        <w:rPr>
          <w:rFonts w:asciiTheme="minorHAnsi" w:hAnsiTheme="minorHAnsi" w:cs="Arial"/>
          <w:color w:val="000000"/>
          <w:sz w:val="32"/>
          <w:szCs w:val="32"/>
        </w:rPr>
      </w:pPr>
      <w:r w:rsidRPr="007B1F16">
        <w:rPr>
          <w:rFonts w:asciiTheme="minorHAnsi" w:hAnsiTheme="minorHAnsi" w:cs="Arial"/>
          <w:color w:val="000000"/>
          <w:sz w:val="32"/>
          <w:szCs w:val="32"/>
        </w:rPr>
        <w:t>Ultimately, that list points to a world in which we love God, and our neighbor as ourselves. We say that’s what we want, but is it really? Do we really believe those are the two commandments on which everything else hangs? Are they really what orient the direction of our hearts and determine the things to which we give our time, money, and energy?</w:t>
      </w:r>
    </w:p>
    <w:p w14:paraId="19D7EA8A" w14:textId="77777777" w:rsidR="00F71C92" w:rsidRPr="007B1F16" w:rsidRDefault="00F71C92" w:rsidP="00F71C92">
      <w:pPr>
        <w:pStyle w:val="wp-block-paragraph"/>
        <w:rPr>
          <w:rFonts w:asciiTheme="minorHAnsi" w:hAnsiTheme="minorHAnsi" w:cs="Arial"/>
          <w:color w:val="000000"/>
          <w:sz w:val="32"/>
          <w:szCs w:val="32"/>
        </w:rPr>
      </w:pPr>
      <w:r w:rsidRPr="007B1F16">
        <w:rPr>
          <w:rFonts w:asciiTheme="minorHAnsi" w:hAnsiTheme="minorHAnsi" w:cs="Arial"/>
          <w:color w:val="000000"/>
          <w:sz w:val="32"/>
          <w:szCs w:val="32"/>
        </w:rPr>
        <w:t>One of the things I know about myself, and maybe this is true for you too, is that I can always find the time, money, and energy for the things that really matter to me. And regardless of how much I have I will never have enough time, money, and energy for the things that don’t matter to me. I hope you know that I’m not talking about the quantity of my hours or dollars, but the quality and shape of my commitments.</w:t>
      </w:r>
    </w:p>
    <w:p w14:paraId="0B4D6290" w14:textId="77777777" w:rsidR="00F71C92" w:rsidRPr="007B1F16" w:rsidRDefault="00F71C92" w:rsidP="00F71C92">
      <w:pPr>
        <w:pStyle w:val="wp-block-paragraph"/>
        <w:rPr>
          <w:rFonts w:asciiTheme="minorHAnsi" w:hAnsiTheme="minorHAnsi" w:cs="Arial"/>
          <w:color w:val="000000"/>
          <w:sz w:val="32"/>
          <w:szCs w:val="32"/>
        </w:rPr>
      </w:pPr>
      <w:r w:rsidRPr="007B1F16">
        <w:rPr>
          <w:rFonts w:asciiTheme="minorHAnsi" w:hAnsiTheme="minorHAnsi" w:cs="Arial"/>
          <w:color w:val="000000"/>
          <w:sz w:val="32"/>
          <w:szCs w:val="32"/>
        </w:rPr>
        <w:t xml:space="preserve">When I look at my wish list and listen to my prayers for the </w:t>
      </w:r>
      <w:proofErr w:type="gramStart"/>
      <w:r w:rsidRPr="007B1F16">
        <w:rPr>
          <w:rFonts w:asciiTheme="minorHAnsi" w:hAnsiTheme="minorHAnsi" w:cs="Arial"/>
          <w:color w:val="000000"/>
          <w:sz w:val="32"/>
          <w:szCs w:val="32"/>
        </w:rPr>
        <w:t>world</w:t>
      </w:r>
      <w:proofErr w:type="gramEnd"/>
      <w:r w:rsidRPr="007B1F16">
        <w:rPr>
          <w:rFonts w:asciiTheme="minorHAnsi" w:hAnsiTheme="minorHAnsi" w:cs="Arial"/>
          <w:color w:val="000000"/>
          <w:sz w:val="32"/>
          <w:szCs w:val="32"/>
        </w:rPr>
        <w:t xml:space="preserve"> I have to ask myself, “What am I doing to bring that world into existence?” What are you doing? It’s not enough to only want, wish, or pray for that world. Love is a verb, an action.</w:t>
      </w:r>
    </w:p>
    <w:p w14:paraId="32CAEB28" w14:textId="77777777" w:rsidR="00F71C92" w:rsidRPr="007B1F16" w:rsidRDefault="00F71C92" w:rsidP="00F71C92">
      <w:pPr>
        <w:pStyle w:val="wp-block-paragraph"/>
        <w:rPr>
          <w:rFonts w:asciiTheme="minorHAnsi" w:hAnsiTheme="minorHAnsi" w:cs="Arial"/>
          <w:color w:val="000000"/>
          <w:sz w:val="32"/>
          <w:szCs w:val="32"/>
        </w:rPr>
      </w:pPr>
      <w:r w:rsidRPr="007B1F16">
        <w:rPr>
          <w:rFonts w:asciiTheme="minorHAnsi" w:hAnsiTheme="minorHAnsi" w:cs="Arial"/>
          <w:color w:val="000000"/>
          <w:sz w:val="32"/>
          <w:szCs w:val="32"/>
        </w:rPr>
        <w:t>I’m afraid those two great commandments have become like an old favorite song. The tune has been so overplayed that it no longer calls us to the dance floor. The words are so familiar that we no longer hear them. We’ve lost our passion for the music. We still like the song but we’re no longer singing it, and if we are it’s only for the God who comforts, affirms, and comes through for us; only for the neighbor who looks, acts, thinks, worships, and votes like us.  </w:t>
      </w:r>
    </w:p>
    <w:p w14:paraId="2DAC23E4" w14:textId="39D96DBD" w:rsidR="00F71C92" w:rsidRPr="007B1F16" w:rsidRDefault="00F71C92" w:rsidP="00F71C92">
      <w:pPr>
        <w:pStyle w:val="wp-block-paragraph"/>
        <w:rPr>
          <w:rFonts w:asciiTheme="minorHAnsi" w:hAnsiTheme="minorHAnsi" w:cs="Arial"/>
          <w:color w:val="000000"/>
          <w:sz w:val="32"/>
          <w:szCs w:val="32"/>
        </w:rPr>
      </w:pPr>
      <w:r w:rsidRPr="007B1F16">
        <w:rPr>
          <w:rFonts w:asciiTheme="minorHAnsi" w:hAnsiTheme="minorHAnsi" w:cs="Arial"/>
          <w:color w:val="000000"/>
          <w:sz w:val="32"/>
          <w:szCs w:val="32"/>
        </w:rPr>
        <w:t>I don’t know what that is but that’s not love. The love Jesus speaks about is all or nothing. We love God first or not at all. We love everyone or no one. The only measure of love is love without measure.</w:t>
      </w:r>
    </w:p>
    <w:p w14:paraId="039813BE" w14:textId="1D418197" w:rsidR="00F71C92" w:rsidRPr="007B1F16" w:rsidRDefault="00F71C92" w:rsidP="00F71C92">
      <w:pPr>
        <w:pStyle w:val="wp-block-paragraph"/>
        <w:rPr>
          <w:rFonts w:asciiTheme="minorHAnsi" w:hAnsiTheme="minorHAnsi" w:cs="Arial"/>
          <w:color w:val="000000"/>
          <w:sz w:val="32"/>
          <w:szCs w:val="32"/>
        </w:rPr>
      </w:pPr>
      <w:r w:rsidRPr="007B1F16">
        <w:rPr>
          <w:rFonts w:asciiTheme="minorHAnsi" w:hAnsiTheme="minorHAnsi" w:cs="Arial"/>
          <w:color w:val="000000"/>
          <w:sz w:val="32"/>
          <w:szCs w:val="32"/>
        </w:rPr>
        <w:t>Where is that today in your life, my life, and the life of our country and this c</w:t>
      </w:r>
      <w:r w:rsidR="00F9028D">
        <w:rPr>
          <w:rFonts w:asciiTheme="minorHAnsi" w:hAnsiTheme="minorHAnsi" w:cs="Arial"/>
          <w:color w:val="000000"/>
          <w:sz w:val="32"/>
          <w:szCs w:val="32"/>
        </w:rPr>
        <w:t>ommunity</w:t>
      </w:r>
      <w:r w:rsidRPr="007B1F16">
        <w:rPr>
          <w:rFonts w:asciiTheme="minorHAnsi" w:hAnsiTheme="minorHAnsi" w:cs="Arial"/>
          <w:color w:val="000000"/>
          <w:sz w:val="32"/>
          <w:szCs w:val="32"/>
        </w:rPr>
        <w:t>? Who is the recipient of that love and who is not? And what would it take for you and me to expand the circle of our loving? Do we even want to?</w:t>
      </w:r>
    </w:p>
    <w:p w14:paraId="7C3A0051" w14:textId="2A100561" w:rsidR="00F71C92" w:rsidRPr="007B1F16" w:rsidRDefault="00F71C92" w:rsidP="00F71C92">
      <w:pPr>
        <w:pStyle w:val="wp-block-paragraph"/>
        <w:rPr>
          <w:rFonts w:asciiTheme="minorHAnsi" w:hAnsiTheme="minorHAnsi" w:cs="Arial"/>
          <w:color w:val="000000"/>
          <w:sz w:val="32"/>
          <w:szCs w:val="32"/>
        </w:rPr>
      </w:pPr>
    </w:p>
    <w:p w14:paraId="582B1F46" w14:textId="77777777" w:rsidR="00F71C92" w:rsidRPr="007B1F16" w:rsidRDefault="00F71C92" w:rsidP="00F71C92">
      <w:pPr>
        <w:pStyle w:val="wp-block-paragraph"/>
        <w:rPr>
          <w:rFonts w:asciiTheme="minorHAnsi" w:hAnsiTheme="minorHAnsi" w:cs="Arial"/>
          <w:color w:val="000000"/>
          <w:sz w:val="32"/>
          <w:szCs w:val="32"/>
        </w:rPr>
      </w:pPr>
      <w:r w:rsidRPr="007B1F16">
        <w:rPr>
          <w:rFonts w:asciiTheme="minorHAnsi" w:hAnsiTheme="minorHAnsi" w:cs="Arial"/>
          <w:color w:val="000000"/>
          <w:sz w:val="32"/>
          <w:szCs w:val="32"/>
        </w:rPr>
        <w:lastRenderedPageBreak/>
        <w:t>I wouldn’t be a bit surprised if you’re asking, “So what’s the hope in this sermon?” And you’d be right to ask that question. I asked myself that exact question. And here’s my answer: You are, I am. </w:t>
      </w:r>
    </w:p>
    <w:p w14:paraId="095B94BA" w14:textId="17EB7A7D" w:rsidR="00F71C92" w:rsidRPr="007B1F16" w:rsidRDefault="00F71C92" w:rsidP="00F71C92">
      <w:pPr>
        <w:pStyle w:val="wp-block-paragraph"/>
        <w:rPr>
          <w:rFonts w:asciiTheme="minorHAnsi" w:hAnsiTheme="minorHAnsi" w:cs="Arial"/>
          <w:color w:val="000000"/>
          <w:sz w:val="32"/>
          <w:szCs w:val="32"/>
        </w:rPr>
      </w:pPr>
      <w:r w:rsidRPr="007B1F16">
        <w:rPr>
          <w:rFonts w:asciiTheme="minorHAnsi" w:hAnsiTheme="minorHAnsi" w:cs="Arial"/>
          <w:color w:val="000000"/>
          <w:sz w:val="32"/>
          <w:szCs w:val="32"/>
        </w:rPr>
        <w:t xml:space="preserve">You and I are the hope that runs throughout this sermon. You and I are the hope of the next generation. You and I are the hope for our country and </w:t>
      </w:r>
      <w:r w:rsidR="001051EF">
        <w:rPr>
          <w:rFonts w:asciiTheme="minorHAnsi" w:hAnsiTheme="minorHAnsi" w:cs="Arial"/>
          <w:color w:val="000000"/>
          <w:sz w:val="32"/>
          <w:szCs w:val="32"/>
        </w:rPr>
        <w:t>our community</w:t>
      </w:r>
      <w:r w:rsidRPr="007B1F16">
        <w:rPr>
          <w:rFonts w:asciiTheme="minorHAnsi" w:hAnsiTheme="minorHAnsi" w:cs="Arial"/>
          <w:color w:val="000000"/>
          <w:sz w:val="32"/>
          <w:szCs w:val="32"/>
        </w:rPr>
        <w:t>. </w:t>
      </w:r>
    </w:p>
    <w:p w14:paraId="19656450" w14:textId="5AFD4D62" w:rsidR="00F71C92" w:rsidRPr="007B1F16" w:rsidRDefault="00F71C92" w:rsidP="00F71C92">
      <w:pPr>
        <w:pStyle w:val="wp-block-paragraph"/>
        <w:rPr>
          <w:rFonts w:asciiTheme="minorHAnsi" w:hAnsiTheme="minorHAnsi" w:cs="Arial"/>
          <w:color w:val="000000"/>
          <w:sz w:val="32"/>
          <w:szCs w:val="32"/>
        </w:rPr>
      </w:pPr>
      <w:r w:rsidRPr="007B1F16">
        <w:rPr>
          <w:rFonts w:asciiTheme="minorHAnsi" w:hAnsiTheme="minorHAnsi" w:cs="Arial"/>
          <w:color w:val="000000"/>
          <w:sz w:val="32"/>
          <w:szCs w:val="32"/>
        </w:rPr>
        <w:t>You and I are love’s only hope in this world. </w:t>
      </w:r>
      <w:r w:rsidR="001051EF">
        <w:rPr>
          <w:rFonts w:asciiTheme="minorHAnsi" w:hAnsiTheme="minorHAnsi" w:cs="Arial"/>
          <w:color w:val="000000"/>
          <w:sz w:val="32"/>
          <w:szCs w:val="32"/>
        </w:rPr>
        <w:t>Amen.</w:t>
      </w:r>
    </w:p>
    <w:p w14:paraId="369D85D5" w14:textId="61C60224" w:rsidR="003418B1" w:rsidRPr="007B1F16" w:rsidRDefault="003418B1" w:rsidP="00F71C92">
      <w:pPr>
        <w:pStyle w:val="NormalWeb"/>
        <w:shd w:val="clear" w:color="auto" w:fill="FFFFFF"/>
        <w:spacing w:before="0" w:beforeAutospacing="0" w:after="0" w:afterAutospacing="0"/>
        <w:textAlignment w:val="baseline"/>
        <w:rPr>
          <w:rFonts w:asciiTheme="minorHAnsi" w:hAnsiTheme="minorHAnsi"/>
          <w:sz w:val="32"/>
          <w:szCs w:val="32"/>
          <w:shd w:val="clear" w:color="auto" w:fill="FDFEFF"/>
        </w:rPr>
      </w:pPr>
    </w:p>
    <w:sectPr w:rsidR="003418B1" w:rsidRPr="007B1F16" w:rsidSect="003418B1">
      <w:pgSz w:w="12240" w:h="15840"/>
      <w:pgMar w:top="709" w:right="616" w:bottom="851"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w:altName w:val="Times New Roman"/>
    <w:panose1 w:val="00000500000000020000"/>
    <w:charset w:val="00"/>
    <w:family w:val="auto"/>
    <w:pitch w:val="variable"/>
    <w:sig w:usb0="00000003" w:usb1="00000000" w:usb2="00000000" w:usb3="00000000" w:csb0="00000001" w:csb1="00000000"/>
  </w:font>
  <w:font w:name="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570924"/>
    <w:multiLevelType w:val="multilevel"/>
    <w:tmpl w:val="B0C04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492521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6B1"/>
    <w:rsid w:val="000958A9"/>
    <w:rsid w:val="000B0D79"/>
    <w:rsid w:val="001051EF"/>
    <w:rsid w:val="0019537D"/>
    <w:rsid w:val="001B112E"/>
    <w:rsid w:val="00202D81"/>
    <w:rsid w:val="003418B1"/>
    <w:rsid w:val="003B79A4"/>
    <w:rsid w:val="00441121"/>
    <w:rsid w:val="004D537E"/>
    <w:rsid w:val="0050478E"/>
    <w:rsid w:val="00512C22"/>
    <w:rsid w:val="00551BFF"/>
    <w:rsid w:val="005A05E2"/>
    <w:rsid w:val="0066278F"/>
    <w:rsid w:val="0067778C"/>
    <w:rsid w:val="006E1409"/>
    <w:rsid w:val="00746BB7"/>
    <w:rsid w:val="007A1D83"/>
    <w:rsid w:val="007A6F75"/>
    <w:rsid w:val="007B1A10"/>
    <w:rsid w:val="007B1F16"/>
    <w:rsid w:val="007B2798"/>
    <w:rsid w:val="007B3970"/>
    <w:rsid w:val="009C1672"/>
    <w:rsid w:val="00B60F3B"/>
    <w:rsid w:val="00C6491F"/>
    <w:rsid w:val="00CA6894"/>
    <w:rsid w:val="00CB06B1"/>
    <w:rsid w:val="00D32DCD"/>
    <w:rsid w:val="00D72178"/>
    <w:rsid w:val="00DF5178"/>
    <w:rsid w:val="00E1403A"/>
    <w:rsid w:val="00EC478D"/>
    <w:rsid w:val="00EE62A5"/>
    <w:rsid w:val="00F1648A"/>
    <w:rsid w:val="00F56031"/>
    <w:rsid w:val="00F71C92"/>
    <w:rsid w:val="00F9028D"/>
    <w:rsid w:val="00FD55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849CAE8"/>
  <w14:defaultImageDpi w14:val="300"/>
  <w15:docId w15:val="{21E98EB7-7C45-F54E-993D-20926BE14F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B06B1"/>
    <w:pPr>
      <w:spacing w:before="100" w:beforeAutospacing="1" w:after="100" w:afterAutospacing="1"/>
    </w:pPr>
    <w:rPr>
      <w:rFonts w:ascii="Times" w:hAnsi="Times" w:cs="Times New Roman"/>
      <w:sz w:val="20"/>
      <w:szCs w:val="20"/>
      <w:lang w:val="en-CA"/>
    </w:rPr>
  </w:style>
  <w:style w:type="character" w:customStyle="1" w:styleId="apple-converted-space">
    <w:name w:val="apple-converted-space"/>
    <w:basedOn w:val="DefaultParagraphFont"/>
    <w:rsid w:val="00CB06B1"/>
  </w:style>
  <w:style w:type="character" w:styleId="Hyperlink">
    <w:name w:val="Hyperlink"/>
    <w:basedOn w:val="DefaultParagraphFont"/>
    <w:uiPriority w:val="99"/>
    <w:semiHidden/>
    <w:unhideWhenUsed/>
    <w:rsid w:val="00CB06B1"/>
    <w:rPr>
      <w:color w:val="0000FF"/>
      <w:u w:val="single"/>
    </w:rPr>
  </w:style>
  <w:style w:type="paragraph" w:styleId="BalloonText">
    <w:name w:val="Balloon Text"/>
    <w:basedOn w:val="Normal"/>
    <w:link w:val="BalloonTextChar"/>
    <w:uiPriority w:val="99"/>
    <w:semiHidden/>
    <w:unhideWhenUsed/>
    <w:rsid w:val="00CB06B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B06B1"/>
    <w:rPr>
      <w:rFonts w:ascii="Lucida Grande" w:hAnsi="Lucida Grande" w:cs="Lucida Grande"/>
      <w:sz w:val="18"/>
      <w:szCs w:val="18"/>
    </w:rPr>
  </w:style>
  <w:style w:type="paragraph" w:styleId="NoSpacing">
    <w:name w:val="No Spacing"/>
    <w:uiPriority w:val="1"/>
    <w:qFormat/>
    <w:rsid w:val="00746BB7"/>
  </w:style>
  <w:style w:type="paragraph" w:customStyle="1" w:styleId="wp-block-paragraph">
    <w:name w:val="wp-block-paragraph"/>
    <w:basedOn w:val="Normal"/>
    <w:rsid w:val="00F71C92"/>
    <w:pPr>
      <w:spacing w:before="100" w:beforeAutospacing="1" w:after="100" w:afterAutospacing="1"/>
    </w:pPr>
    <w:rPr>
      <w:rFonts w:ascii="Times New Roman" w:eastAsia="Times New Roman" w:hAnsi="Times New Roman" w:cs="Times New Roman"/>
      <w:lang w:val="en-CA" w:eastAsia="ko-KR"/>
    </w:rPr>
  </w:style>
  <w:style w:type="character" w:styleId="Emphasis">
    <w:name w:val="Emphasis"/>
    <w:basedOn w:val="DefaultParagraphFont"/>
    <w:uiPriority w:val="20"/>
    <w:qFormat/>
    <w:rsid w:val="00F71C9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7369319">
      <w:bodyDiv w:val="1"/>
      <w:marLeft w:val="0"/>
      <w:marRight w:val="0"/>
      <w:marTop w:val="0"/>
      <w:marBottom w:val="0"/>
      <w:divBdr>
        <w:top w:val="none" w:sz="0" w:space="0" w:color="auto"/>
        <w:left w:val="none" w:sz="0" w:space="0" w:color="auto"/>
        <w:bottom w:val="none" w:sz="0" w:space="0" w:color="auto"/>
        <w:right w:val="none" w:sz="0" w:space="0" w:color="auto"/>
      </w:divBdr>
    </w:div>
    <w:div w:id="433870238">
      <w:bodyDiv w:val="1"/>
      <w:marLeft w:val="0"/>
      <w:marRight w:val="0"/>
      <w:marTop w:val="0"/>
      <w:marBottom w:val="0"/>
      <w:divBdr>
        <w:top w:val="none" w:sz="0" w:space="0" w:color="auto"/>
        <w:left w:val="none" w:sz="0" w:space="0" w:color="auto"/>
        <w:bottom w:val="none" w:sz="0" w:space="0" w:color="auto"/>
        <w:right w:val="none" w:sz="0" w:space="0" w:color="auto"/>
      </w:divBdr>
    </w:div>
    <w:div w:id="473179707">
      <w:bodyDiv w:val="1"/>
      <w:marLeft w:val="0"/>
      <w:marRight w:val="0"/>
      <w:marTop w:val="0"/>
      <w:marBottom w:val="0"/>
      <w:divBdr>
        <w:top w:val="none" w:sz="0" w:space="0" w:color="auto"/>
        <w:left w:val="none" w:sz="0" w:space="0" w:color="auto"/>
        <w:bottom w:val="none" w:sz="0" w:space="0" w:color="auto"/>
        <w:right w:val="none" w:sz="0" w:space="0" w:color="auto"/>
      </w:divBdr>
    </w:div>
    <w:div w:id="686060744">
      <w:bodyDiv w:val="1"/>
      <w:marLeft w:val="0"/>
      <w:marRight w:val="0"/>
      <w:marTop w:val="0"/>
      <w:marBottom w:val="0"/>
      <w:divBdr>
        <w:top w:val="none" w:sz="0" w:space="0" w:color="auto"/>
        <w:left w:val="none" w:sz="0" w:space="0" w:color="auto"/>
        <w:bottom w:val="none" w:sz="0" w:space="0" w:color="auto"/>
        <w:right w:val="none" w:sz="0" w:space="0" w:color="auto"/>
      </w:divBdr>
    </w:div>
    <w:div w:id="751851824">
      <w:bodyDiv w:val="1"/>
      <w:marLeft w:val="0"/>
      <w:marRight w:val="0"/>
      <w:marTop w:val="0"/>
      <w:marBottom w:val="0"/>
      <w:divBdr>
        <w:top w:val="none" w:sz="0" w:space="0" w:color="auto"/>
        <w:left w:val="none" w:sz="0" w:space="0" w:color="auto"/>
        <w:bottom w:val="none" w:sz="0" w:space="0" w:color="auto"/>
        <w:right w:val="none" w:sz="0" w:space="0" w:color="auto"/>
      </w:divBdr>
    </w:div>
    <w:div w:id="874342374">
      <w:bodyDiv w:val="1"/>
      <w:marLeft w:val="0"/>
      <w:marRight w:val="0"/>
      <w:marTop w:val="0"/>
      <w:marBottom w:val="0"/>
      <w:divBdr>
        <w:top w:val="none" w:sz="0" w:space="0" w:color="auto"/>
        <w:left w:val="none" w:sz="0" w:space="0" w:color="auto"/>
        <w:bottom w:val="none" w:sz="0" w:space="0" w:color="auto"/>
        <w:right w:val="none" w:sz="0" w:space="0" w:color="auto"/>
      </w:divBdr>
    </w:div>
    <w:div w:id="1669938834">
      <w:bodyDiv w:val="1"/>
      <w:marLeft w:val="0"/>
      <w:marRight w:val="0"/>
      <w:marTop w:val="0"/>
      <w:marBottom w:val="0"/>
      <w:divBdr>
        <w:top w:val="none" w:sz="0" w:space="0" w:color="auto"/>
        <w:left w:val="none" w:sz="0" w:space="0" w:color="auto"/>
        <w:bottom w:val="none" w:sz="0" w:space="0" w:color="auto"/>
        <w:right w:val="none" w:sz="0" w:space="0" w:color="auto"/>
      </w:divBdr>
    </w:div>
    <w:div w:id="180507818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3</Pages>
  <Words>697</Words>
  <Characters>3979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Audrius Sarka</dc:creator>
  <cp:keywords/>
  <dc:description/>
  <cp:lastModifiedBy>Padre Sarka</cp:lastModifiedBy>
  <cp:revision>6</cp:revision>
  <cp:lastPrinted>2026-10-19T04:33:00Z</cp:lastPrinted>
  <dcterms:created xsi:type="dcterms:W3CDTF">2026-10-19T04:08:00Z</dcterms:created>
  <dcterms:modified xsi:type="dcterms:W3CDTF">2026-10-19T04:34:00Z</dcterms:modified>
</cp:coreProperties>
</file>