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B516A" w:rsidRPr="00E7771E" w:rsidRDefault="00A035DC" w:rsidP="00E7771E">
      <w:pPr>
        <w:pStyle w:val="wikifirstparagraph"/>
        <w:shd w:val="clear" w:color="auto" w:fill="FFFFFF"/>
        <w:spacing w:after="240" w:afterAutospacing="0" w:line="390" w:lineRule="atLeast"/>
        <w:rPr>
          <w:rFonts w:ascii="Cambria" w:hAnsi="Cambria" w:cstheme="minorHAnsi"/>
          <w:color w:val="000000" w:themeColor="text1"/>
          <w:sz w:val="32"/>
          <w:szCs w:val="32"/>
        </w:rPr>
      </w:pPr>
      <w:r w:rsidRPr="00E7771E">
        <w:rPr>
          <w:rFonts w:ascii="Cambria" w:hAnsi="Cambria" w:cstheme="minorHAnsi"/>
          <w:color w:val="000000" w:themeColor="text1"/>
          <w:sz w:val="32"/>
          <w:szCs w:val="32"/>
        </w:rPr>
        <w:t>May the words of my mouth and the meditation of my heart be pleasing to you, O LORD, my rock and my redeemer. Amen.</w:t>
      </w:r>
    </w:p>
    <w:p w:rsidR="00E7771E" w:rsidRPr="00E7771E" w:rsidRDefault="00E7771E" w:rsidP="00E7771E">
      <w:pPr>
        <w:pStyle w:val="wikifirstparagraph"/>
        <w:shd w:val="clear" w:color="auto" w:fill="FFFFFF"/>
        <w:spacing w:after="240" w:afterAutospacing="0" w:line="390" w:lineRule="atLeast"/>
        <w:rPr>
          <w:rFonts w:ascii="Cambria" w:hAnsi="Cambria"/>
          <w:color w:val="000000" w:themeColor="text1"/>
          <w:sz w:val="32"/>
          <w:szCs w:val="32"/>
        </w:rPr>
      </w:pPr>
      <w:r w:rsidRPr="00E7771E">
        <w:rPr>
          <w:rFonts w:ascii="Cambria" w:hAnsi="Cambria"/>
          <w:color w:val="000000" w:themeColor="text1"/>
          <w:sz w:val="32"/>
          <w:szCs w:val="32"/>
        </w:rPr>
        <w:t>To what or whom are we yoked? To what or whom do we give ourselves? What or who takes priority in our lives, orienting how we live and relate to others? We all harness our lives to something: another person, work, family, success, reputation, our country. Sometimes our yokes are more interior like fear, anxiety, anger, particular beliefs and opinions, the losses and tragedies of our lives. Regardless, they are the relationships and attachments that we depend on for meaning and, for better or worse, they give us our life’s direction. We’ve all got them and usually more than one</w:t>
      </w:r>
      <w:r w:rsidRPr="00E7771E">
        <w:rPr>
          <w:rFonts w:ascii="Cambria" w:hAnsi="Cambria"/>
          <w:color w:val="000000" w:themeColor="text1"/>
          <w:sz w:val="32"/>
          <w:szCs w:val="32"/>
        </w:rPr>
        <w:t>.</w:t>
      </w:r>
    </w:p>
    <w:p w:rsidR="00E7771E" w:rsidRPr="00E7771E" w:rsidRDefault="00E7771E" w:rsidP="00E7771E">
      <w:pPr>
        <w:pStyle w:val="wikifirstparagraph"/>
        <w:shd w:val="clear" w:color="auto" w:fill="FFFFFF"/>
        <w:spacing w:after="240" w:afterAutospacing="0" w:line="390" w:lineRule="atLeast"/>
        <w:rPr>
          <w:rFonts w:ascii="Cambria" w:hAnsi="Cambria"/>
          <w:color w:val="000000" w:themeColor="text1"/>
          <w:sz w:val="32"/>
          <w:szCs w:val="32"/>
        </w:rPr>
      </w:pPr>
      <w:r w:rsidRPr="00E7771E">
        <w:rPr>
          <w:rFonts w:ascii="Cambria" w:hAnsi="Cambria"/>
          <w:color w:val="000000" w:themeColor="text1"/>
          <w:sz w:val="32"/>
          <w:szCs w:val="32"/>
        </w:rPr>
        <w:t xml:space="preserve">If we are going to call ourselves </w:t>
      </w:r>
      <w:proofErr w:type="gramStart"/>
      <w:r w:rsidRPr="00E7771E">
        <w:rPr>
          <w:rFonts w:ascii="Cambria" w:hAnsi="Cambria"/>
          <w:color w:val="000000" w:themeColor="text1"/>
          <w:sz w:val="32"/>
          <w:szCs w:val="32"/>
        </w:rPr>
        <w:t>Christians</w:t>
      </w:r>
      <w:proofErr w:type="gramEnd"/>
      <w:r w:rsidRPr="00E7771E">
        <w:rPr>
          <w:rFonts w:ascii="Cambria" w:hAnsi="Cambria"/>
          <w:color w:val="000000" w:themeColor="text1"/>
          <w:sz w:val="32"/>
          <w:szCs w:val="32"/>
        </w:rPr>
        <w:t xml:space="preserve"> we must fully yoke ourselves to Christ. He must be the primary and determining yoke. We cannot simply come to church, hear the gospel, say our prayers, and then go to lunch. The gospel of Christ demands a response. That’s why Jesus is so harsh with his words. The people have seen God among them, they have witnessed the signs. Jesus has cleansed their lepers, healed their sick, calmed the sea, cast out their demons, forgiven their sins, preached and taught in their cities. </w:t>
      </w:r>
      <w:proofErr w:type="gramStart"/>
      <w:r w:rsidRPr="00E7771E">
        <w:rPr>
          <w:rFonts w:ascii="Cambria" w:hAnsi="Cambria"/>
          <w:color w:val="000000" w:themeColor="text1"/>
          <w:sz w:val="32"/>
          <w:szCs w:val="32"/>
        </w:rPr>
        <w:t>Still</w:t>
      </w:r>
      <w:proofErr w:type="gramEnd"/>
      <w:r w:rsidRPr="00E7771E">
        <w:rPr>
          <w:rFonts w:ascii="Cambria" w:hAnsi="Cambria"/>
          <w:color w:val="000000" w:themeColor="text1"/>
          <w:sz w:val="32"/>
          <w:szCs w:val="32"/>
        </w:rPr>
        <w:t xml:space="preserve"> they reject Jesus</w:t>
      </w:r>
      <w:r w:rsidRPr="00E7771E">
        <w:rPr>
          <w:rFonts w:ascii="Cambria" w:hAnsi="Cambria"/>
          <w:color w:val="000000" w:themeColor="text1"/>
          <w:sz w:val="32"/>
          <w:szCs w:val="32"/>
        </w:rPr>
        <w:t>.</w:t>
      </w:r>
    </w:p>
    <w:p w:rsidR="00E7771E" w:rsidRPr="00E7771E" w:rsidRDefault="00E7771E" w:rsidP="00E7771E">
      <w:pPr>
        <w:pStyle w:val="wikifirstparagraph"/>
        <w:shd w:val="clear" w:color="auto" w:fill="FFFFFF"/>
        <w:spacing w:after="240" w:afterAutospacing="0" w:line="390" w:lineRule="atLeast"/>
        <w:rPr>
          <w:rFonts w:ascii="Cambria" w:hAnsi="Cambria"/>
          <w:color w:val="000000" w:themeColor="text1"/>
          <w:sz w:val="32"/>
          <w:szCs w:val="32"/>
        </w:rPr>
      </w:pPr>
      <w:r w:rsidRPr="00E7771E">
        <w:rPr>
          <w:rFonts w:ascii="Cambria" w:hAnsi="Cambria"/>
          <w:color w:val="000000" w:themeColor="text1"/>
          <w:sz w:val="32"/>
          <w:szCs w:val="32"/>
        </w:rPr>
        <w:t xml:space="preserve">Sometimes we are like those little kids in the marketplace, unhappy with whatever is offered us. We want the gospel to fit our beliefs, desires, and agendas rather than shaping our beliefs, desires, and agendas to fit the gospel. That simply is not an option for Jesus. We can either dance, celebrating and giving thanks for the coming of God among us in Jesus, or we can mourn our sins, the brokenness of our lives, and the pain of the world. But we must respond. We must choose one or the other. </w:t>
      </w:r>
    </w:p>
    <w:p w:rsidR="00E7771E" w:rsidRPr="00E7771E" w:rsidRDefault="00E7771E" w:rsidP="00E7771E">
      <w:pPr>
        <w:pStyle w:val="wikifirstparagraph"/>
        <w:shd w:val="clear" w:color="auto" w:fill="FFFFFF"/>
        <w:spacing w:after="240" w:afterAutospacing="0" w:line="390" w:lineRule="atLeast"/>
        <w:rPr>
          <w:rFonts w:ascii="Cambria" w:hAnsi="Cambria"/>
          <w:color w:val="000000" w:themeColor="text1"/>
          <w:sz w:val="32"/>
          <w:szCs w:val="32"/>
        </w:rPr>
      </w:pPr>
      <w:r w:rsidRPr="00E7771E">
        <w:rPr>
          <w:rFonts w:ascii="Cambria" w:hAnsi="Cambria"/>
          <w:color w:val="000000" w:themeColor="text1"/>
          <w:sz w:val="32"/>
          <w:szCs w:val="32"/>
        </w:rPr>
        <w:t>What does that mean for us? It means we take seriously our life of discipleship. Our prayer is more about intimacy with God than getting what we want. We work for justice and the dignity of every human being. We care for the poor, feed the hungry, and defend the oppressed. We love our enemies. We offer forgiveness before it is asked for. Our faithfulness should be evident by how we live and speak. We live day by day praising God and giving thanks for his gifts and blessings. We let go of anger. We don’t live in fear and we trust that daily bread will be provided</w:t>
      </w:r>
      <w:r w:rsidRPr="00E7771E">
        <w:rPr>
          <w:rFonts w:ascii="Cambria" w:hAnsi="Cambria"/>
          <w:color w:val="000000" w:themeColor="text1"/>
          <w:sz w:val="32"/>
          <w:szCs w:val="32"/>
        </w:rPr>
        <w:t>.</w:t>
      </w:r>
    </w:p>
    <w:p w:rsidR="00E7771E" w:rsidRPr="00E7771E" w:rsidRDefault="00E7771E" w:rsidP="00E7771E">
      <w:pPr>
        <w:pStyle w:val="wikifirstparagraph"/>
        <w:shd w:val="clear" w:color="auto" w:fill="FFFFFF"/>
        <w:spacing w:after="240" w:afterAutospacing="0" w:line="390" w:lineRule="atLeast"/>
        <w:rPr>
          <w:rFonts w:ascii="Cambria" w:hAnsi="Cambria"/>
          <w:color w:val="000000" w:themeColor="text1"/>
          <w:sz w:val="32"/>
          <w:szCs w:val="32"/>
        </w:rPr>
      </w:pPr>
    </w:p>
    <w:p w:rsidR="00E7771E" w:rsidRPr="00E7771E" w:rsidRDefault="00E7771E" w:rsidP="00E7771E">
      <w:pPr>
        <w:pStyle w:val="wikifirstparagraph"/>
        <w:shd w:val="clear" w:color="auto" w:fill="FFFFFF"/>
        <w:spacing w:after="240" w:afterAutospacing="0" w:line="390" w:lineRule="atLeast"/>
        <w:rPr>
          <w:rFonts w:ascii="Cambria" w:hAnsi="Cambria"/>
          <w:color w:val="000000" w:themeColor="text1"/>
          <w:sz w:val="32"/>
          <w:szCs w:val="32"/>
        </w:rPr>
      </w:pPr>
      <w:r w:rsidRPr="00E7771E">
        <w:rPr>
          <w:rFonts w:ascii="Cambria" w:hAnsi="Cambria"/>
          <w:color w:val="000000" w:themeColor="text1"/>
          <w:sz w:val="32"/>
          <w:szCs w:val="32"/>
        </w:rPr>
        <w:lastRenderedPageBreak/>
        <w:t xml:space="preserve">To be yoked to anything or anyone other than Christ will only leave us weary and burdened. We end up comparing, competing, and judging ourselves and each other. We act as one person in one situation and another person in a different situation. </w:t>
      </w:r>
    </w:p>
    <w:p w:rsidR="00E7771E" w:rsidRPr="00E7771E" w:rsidRDefault="00E7771E" w:rsidP="00E7771E">
      <w:pPr>
        <w:pStyle w:val="wikifirstparagraph"/>
        <w:shd w:val="clear" w:color="auto" w:fill="FFFFFF"/>
        <w:spacing w:after="240" w:afterAutospacing="0" w:line="390" w:lineRule="atLeast"/>
        <w:rPr>
          <w:rFonts w:ascii="Cambria" w:hAnsi="Cambria"/>
          <w:color w:val="000000" w:themeColor="text1"/>
          <w:sz w:val="32"/>
          <w:szCs w:val="32"/>
        </w:rPr>
      </w:pPr>
      <w:r w:rsidRPr="00E7771E">
        <w:rPr>
          <w:rFonts w:ascii="Cambria" w:hAnsi="Cambria"/>
          <w:color w:val="000000" w:themeColor="text1"/>
          <w:sz w:val="32"/>
          <w:szCs w:val="32"/>
        </w:rPr>
        <w:t xml:space="preserve">Are we weary? Burdened? If so, maybe this means we are not fully wearing the yoke of Christ. Too often we treat our weariness and medicate our burdens with addictions, a new toy, a vacation, a nap, a day off, busyness and perfectionism. Interior voids cannot be filled by exterior things. </w:t>
      </w:r>
    </w:p>
    <w:p w:rsidR="00E7771E" w:rsidRPr="00E7771E" w:rsidRDefault="00E7771E" w:rsidP="00E7771E">
      <w:pPr>
        <w:pStyle w:val="wikifirstparagraph"/>
        <w:shd w:val="clear" w:color="auto" w:fill="FFFFFF"/>
        <w:spacing w:after="240" w:afterAutospacing="0" w:line="390" w:lineRule="atLeast"/>
        <w:rPr>
          <w:rFonts w:ascii="Cambria" w:hAnsi="Cambria"/>
          <w:color w:val="000000" w:themeColor="text1"/>
          <w:sz w:val="32"/>
          <w:szCs w:val="32"/>
        </w:rPr>
      </w:pPr>
      <w:r w:rsidRPr="00E7771E">
        <w:rPr>
          <w:rFonts w:ascii="Cambria" w:hAnsi="Cambria"/>
          <w:color w:val="000000" w:themeColor="text1"/>
          <w:sz w:val="32"/>
          <w:szCs w:val="32"/>
        </w:rPr>
        <w:t xml:space="preserve">Jesus isn’t upset because </w:t>
      </w:r>
      <w:r w:rsidR="00EC3676">
        <w:rPr>
          <w:rFonts w:ascii="Cambria" w:hAnsi="Cambria"/>
          <w:color w:val="000000" w:themeColor="text1"/>
          <w:sz w:val="32"/>
          <w:szCs w:val="32"/>
        </w:rPr>
        <w:t>we</w:t>
      </w:r>
      <w:r w:rsidRPr="00E7771E">
        <w:rPr>
          <w:rFonts w:ascii="Cambria" w:hAnsi="Cambria"/>
          <w:color w:val="000000" w:themeColor="text1"/>
          <w:sz w:val="32"/>
          <w:szCs w:val="32"/>
        </w:rPr>
        <w:t xml:space="preserve"> misbehaved. His heart is breaking </w:t>
      </w:r>
      <w:r w:rsidR="00EC3676">
        <w:rPr>
          <w:rFonts w:ascii="Cambria" w:hAnsi="Cambria"/>
          <w:color w:val="000000" w:themeColor="text1"/>
          <w:sz w:val="32"/>
          <w:szCs w:val="32"/>
        </w:rPr>
        <w:t>whe</w:t>
      </w:r>
      <w:r w:rsidR="009357FA">
        <w:rPr>
          <w:rFonts w:ascii="Cambria" w:hAnsi="Cambria"/>
          <w:color w:val="000000" w:themeColor="text1"/>
          <w:sz w:val="32"/>
          <w:szCs w:val="32"/>
        </w:rPr>
        <w:t xml:space="preserve">n </w:t>
      </w:r>
      <w:r w:rsidR="00EC3676">
        <w:rPr>
          <w:rFonts w:ascii="Cambria" w:hAnsi="Cambria"/>
          <w:color w:val="000000" w:themeColor="text1"/>
          <w:sz w:val="32"/>
          <w:szCs w:val="32"/>
        </w:rPr>
        <w:t>we</w:t>
      </w:r>
      <w:r w:rsidRPr="00E7771E">
        <w:rPr>
          <w:rFonts w:ascii="Cambria" w:hAnsi="Cambria"/>
          <w:color w:val="000000" w:themeColor="text1"/>
          <w:sz w:val="32"/>
          <w:szCs w:val="32"/>
        </w:rPr>
        <w:t xml:space="preserve"> have chosen a life less than what </w:t>
      </w:r>
      <w:r w:rsidR="00EC3676">
        <w:rPr>
          <w:rFonts w:ascii="Cambria" w:hAnsi="Cambria"/>
          <w:color w:val="000000" w:themeColor="text1"/>
          <w:sz w:val="32"/>
          <w:szCs w:val="32"/>
        </w:rPr>
        <w:t>we</w:t>
      </w:r>
      <w:r w:rsidRPr="00E7771E">
        <w:rPr>
          <w:rFonts w:ascii="Cambria" w:hAnsi="Cambria"/>
          <w:color w:val="000000" w:themeColor="text1"/>
          <w:sz w:val="32"/>
          <w:szCs w:val="32"/>
        </w:rPr>
        <w:t xml:space="preserve"> were created for, a life less than what God is offering. “</w:t>
      </w:r>
      <w:r w:rsidRPr="00EC3676">
        <w:rPr>
          <w:rFonts w:ascii="Cambria" w:hAnsi="Cambria"/>
          <w:i/>
          <w:iCs/>
          <w:color w:val="FF0000"/>
          <w:sz w:val="32"/>
          <w:szCs w:val="32"/>
        </w:rPr>
        <w:t>Come to me, all you that are weary and are carrying heavy burdens, and I will give you rest. Take my yoke upon you, and learn from me; for I am gentle and humble in heart, and you will find rest for your souls. For my yoke is easy, and my burden is light</w:t>
      </w:r>
      <w:r w:rsidRPr="00E7771E">
        <w:rPr>
          <w:rFonts w:ascii="Cambria" w:hAnsi="Cambria"/>
          <w:color w:val="000000" w:themeColor="text1"/>
          <w:sz w:val="32"/>
          <w:szCs w:val="32"/>
        </w:rPr>
        <w:t>”.</w:t>
      </w:r>
      <w:r w:rsidR="00EC3676">
        <w:rPr>
          <w:rFonts w:ascii="Cambria" w:hAnsi="Cambria"/>
          <w:color w:val="000000" w:themeColor="text1"/>
          <w:sz w:val="32"/>
          <w:szCs w:val="32"/>
        </w:rPr>
        <w:t xml:space="preserve"> (Mt 11, 28-30).</w:t>
      </w:r>
    </w:p>
    <w:p w:rsidR="00E7771E" w:rsidRPr="00E7771E" w:rsidRDefault="00E7771E" w:rsidP="00E7771E">
      <w:pPr>
        <w:pStyle w:val="wikifirstparagraph"/>
        <w:shd w:val="clear" w:color="auto" w:fill="FFFFFF"/>
        <w:spacing w:after="240" w:afterAutospacing="0" w:line="390" w:lineRule="atLeast"/>
        <w:rPr>
          <w:rFonts w:ascii="Cambria" w:hAnsi="Cambria"/>
          <w:color w:val="000000" w:themeColor="text1"/>
          <w:sz w:val="32"/>
          <w:szCs w:val="32"/>
        </w:rPr>
      </w:pPr>
      <w:r w:rsidRPr="00E7771E">
        <w:rPr>
          <w:rFonts w:ascii="Cambria" w:hAnsi="Cambria"/>
          <w:color w:val="000000" w:themeColor="text1"/>
          <w:sz w:val="32"/>
          <w:szCs w:val="32"/>
        </w:rPr>
        <w:t>To take on the yoke of Jesus is to take on his life. “</w:t>
      </w:r>
      <w:r w:rsidRPr="000D6235">
        <w:rPr>
          <w:rFonts w:ascii="Cambria" w:hAnsi="Cambria"/>
          <w:i/>
          <w:iCs/>
          <w:color w:val="FF0000"/>
          <w:sz w:val="32"/>
          <w:szCs w:val="32"/>
        </w:rPr>
        <w:t>Take my yoke upon you, and learn from me</w:t>
      </w:r>
      <w:r w:rsidRPr="00E7771E">
        <w:rPr>
          <w:rFonts w:ascii="Cambria" w:hAnsi="Cambria"/>
          <w:color w:val="000000" w:themeColor="text1"/>
          <w:sz w:val="32"/>
          <w:szCs w:val="32"/>
        </w:rPr>
        <w:t xml:space="preserve">,” he says. </w:t>
      </w:r>
      <w:r w:rsidR="0018764A">
        <w:rPr>
          <w:rFonts w:ascii="Cambria" w:hAnsi="Cambria"/>
          <w:color w:val="000000" w:themeColor="text1"/>
          <w:sz w:val="32"/>
          <w:szCs w:val="32"/>
        </w:rPr>
        <w:t xml:space="preserve">He says: </w:t>
      </w:r>
      <w:r w:rsidRPr="00E7771E">
        <w:rPr>
          <w:rFonts w:ascii="Cambria" w:hAnsi="Cambria"/>
          <w:color w:val="000000" w:themeColor="text1"/>
          <w:sz w:val="32"/>
          <w:szCs w:val="32"/>
        </w:rPr>
        <w:t xml:space="preserve">Let you heart love like mine. Let your mind be filled with the same concerns as mine. Let your feet walk in step with mine. Let your hands touch the world like mine. Let your eyes see the </w:t>
      </w:r>
      <w:proofErr w:type="gramStart"/>
      <w:r w:rsidRPr="00E7771E">
        <w:rPr>
          <w:rFonts w:ascii="Cambria" w:hAnsi="Cambria"/>
          <w:color w:val="000000" w:themeColor="text1"/>
          <w:sz w:val="32"/>
          <w:szCs w:val="32"/>
        </w:rPr>
        <w:t>Father</w:t>
      </w:r>
      <w:proofErr w:type="gramEnd"/>
      <w:r w:rsidRPr="00E7771E">
        <w:rPr>
          <w:rFonts w:ascii="Cambria" w:hAnsi="Cambria"/>
          <w:color w:val="000000" w:themeColor="text1"/>
          <w:sz w:val="32"/>
          <w:szCs w:val="32"/>
        </w:rPr>
        <w:t xml:space="preserve"> like mine. Live and move in tandem with me, as one, and you will find rest for your soul</w:t>
      </w:r>
      <w:r w:rsidR="005B6FE3">
        <w:rPr>
          <w:rFonts w:ascii="Cambria" w:hAnsi="Cambria"/>
          <w:color w:val="000000" w:themeColor="text1"/>
          <w:sz w:val="32"/>
          <w:szCs w:val="32"/>
        </w:rPr>
        <w:t>. Amen.</w:t>
      </w:r>
    </w:p>
    <w:p w:rsidR="00E7771E" w:rsidRPr="00E7771E" w:rsidRDefault="00E7771E" w:rsidP="00E7771E">
      <w:pPr>
        <w:pStyle w:val="wikifirstparagraph"/>
        <w:shd w:val="clear" w:color="auto" w:fill="FFFFFF"/>
        <w:spacing w:after="240" w:afterAutospacing="0" w:line="390" w:lineRule="atLeast"/>
        <w:rPr>
          <w:rFonts w:ascii="Cambria" w:hAnsi="Cambria"/>
          <w:color w:val="000000" w:themeColor="text1"/>
          <w:sz w:val="32"/>
          <w:szCs w:val="32"/>
        </w:rPr>
      </w:pPr>
    </w:p>
    <w:sectPr w:rsidR="00E7771E" w:rsidRPr="00E7771E" w:rsidSect="00D934CA">
      <w:pgSz w:w="12240" w:h="15840"/>
      <w:pgMar w:top="709" w:right="616"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D56B4"/>
    <w:multiLevelType w:val="multilevel"/>
    <w:tmpl w:val="F012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CB3A66"/>
    <w:multiLevelType w:val="hybridMultilevel"/>
    <w:tmpl w:val="62502A5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7088972">
    <w:abstractNumId w:val="0"/>
  </w:num>
  <w:num w:numId="2" w16cid:durableId="1629430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4CA"/>
    <w:rsid w:val="00036A37"/>
    <w:rsid w:val="000D6235"/>
    <w:rsid w:val="0018764A"/>
    <w:rsid w:val="001B1EB7"/>
    <w:rsid w:val="001F2185"/>
    <w:rsid w:val="002F1B78"/>
    <w:rsid w:val="003C7C32"/>
    <w:rsid w:val="005B6FE3"/>
    <w:rsid w:val="006174C8"/>
    <w:rsid w:val="00693D26"/>
    <w:rsid w:val="0085799F"/>
    <w:rsid w:val="008B6D36"/>
    <w:rsid w:val="009357FA"/>
    <w:rsid w:val="00A035DC"/>
    <w:rsid w:val="00A100AA"/>
    <w:rsid w:val="00A72603"/>
    <w:rsid w:val="00AD5644"/>
    <w:rsid w:val="00AE2DB7"/>
    <w:rsid w:val="00B60355"/>
    <w:rsid w:val="00C224FA"/>
    <w:rsid w:val="00CB1EB9"/>
    <w:rsid w:val="00D67295"/>
    <w:rsid w:val="00D934CA"/>
    <w:rsid w:val="00DB516A"/>
    <w:rsid w:val="00E7771E"/>
    <w:rsid w:val="00EC3676"/>
    <w:rsid w:val="00F00F18"/>
    <w:rsid w:val="00F73497"/>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A9BCE0"/>
  <w15:docId w15:val="{8FD27215-32C3-8E4F-8C2E-F047810EB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ikiparagraph">
    <w:name w:val="wikiparagraph"/>
    <w:basedOn w:val="Normal"/>
    <w:rsid w:val="00D934CA"/>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Emphasis">
    <w:name w:val="Emphasis"/>
    <w:basedOn w:val="DefaultParagraphFont"/>
    <w:uiPriority w:val="20"/>
    <w:qFormat/>
    <w:rsid w:val="00D934CA"/>
    <w:rPr>
      <w:i/>
      <w:iCs/>
    </w:rPr>
  </w:style>
  <w:style w:type="paragraph" w:customStyle="1" w:styleId="wikifirstparagraph">
    <w:name w:val="wikifirstparagraph"/>
    <w:basedOn w:val="Normal"/>
    <w:rsid w:val="00D934CA"/>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D934CA"/>
    <w:rPr>
      <w:b/>
      <w:bCs/>
    </w:rPr>
  </w:style>
  <w:style w:type="character" w:styleId="Hyperlink">
    <w:name w:val="Hyperlink"/>
    <w:basedOn w:val="DefaultParagraphFont"/>
    <w:uiPriority w:val="99"/>
    <w:semiHidden/>
    <w:unhideWhenUsed/>
    <w:rsid w:val="00D934CA"/>
    <w:rPr>
      <w:color w:val="0000FF"/>
      <w:u w:val="single"/>
    </w:rPr>
  </w:style>
  <w:style w:type="paragraph" w:styleId="NormalWeb">
    <w:name w:val="Normal (Web)"/>
    <w:basedOn w:val="Normal"/>
    <w:uiPriority w:val="99"/>
    <w:unhideWhenUsed/>
    <w:rsid w:val="00A72603"/>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apple-converted-space">
    <w:name w:val="apple-converted-space"/>
    <w:basedOn w:val="DefaultParagraphFont"/>
    <w:rsid w:val="00A726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979186">
      <w:bodyDiv w:val="1"/>
      <w:marLeft w:val="0"/>
      <w:marRight w:val="0"/>
      <w:marTop w:val="0"/>
      <w:marBottom w:val="0"/>
      <w:divBdr>
        <w:top w:val="none" w:sz="0" w:space="0" w:color="auto"/>
        <w:left w:val="none" w:sz="0" w:space="0" w:color="auto"/>
        <w:bottom w:val="none" w:sz="0" w:space="0" w:color="auto"/>
        <w:right w:val="none" w:sz="0" w:space="0" w:color="auto"/>
      </w:divBdr>
    </w:div>
    <w:div w:id="1509559428">
      <w:bodyDiv w:val="1"/>
      <w:marLeft w:val="0"/>
      <w:marRight w:val="0"/>
      <w:marTop w:val="0"/>
      <w:marBottom w:val="0"/>
      <w:divBdr>
        <w:top w:val="none" w:sz="0" w:space="0" w:color="auto"/>
        <w:left w:val="none" w:sz="0" w:space="0" w:color="auto"/>
        <w:bottom w:val="none" w:sz="0" w:space="0" w:color="auto"/>
        <w:right w:val="none" w:sz="0" w:space="0" w:color="auto"/>
      </w:divBdr>
    </w:div>
    <w:div w:id="206467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552</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Paul</dc:creator>
  <cp:keywords/>
  <dc:description/>
  <cp:lastModifiedBy>Padre Sarka</cp:lastModifiedBy>
  <cp:revision>7</cp:revision>
  <cp:lastPrinted>2023-07-08T03:51:00Z</cp:lastPrinted>
  <dcterms:created xsi:type="dcterms:W3CDTF">2023-07-03T02:00:00Z</dcterms:created>
  <dcterms:modified xsi:type="dcterms:W3CDTF">2023-07-08T04:35:00Z</dcterms:modified>
</cp:coreProperties>
</file>